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3A" w:rsidRDefault="003D6E3A" w:rsidP="003D6E3A">
      <w:pPr>
        <w:jc w:val="center"/>
        <w:rPr>
          <w:b/>
          <w:bCs/>
          <w:iCs/>
          <w:color w:val="333333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7pt;margin-top:-27pt;width:184.2pt;height:97.1pt;z-index:251660288">
            <v:imagedata r:id="rId5" o:title=""/>
            <w10:wrap type="square" side="right"/>
          </v:shape>
          <o:OLEObject Type="Embed" ProgID="MSPhotoEd.3" ShapeID="_x0000_s1027" DrawAspect="Content" ObjectID="_1303853074" r:id="rId6"/>
        </w:pict>
      </w:r>
      <w:r>
        <w:rPr>
          <w:b/>
          <w:bCs/>
          <w:iCs/>
          <w:color w:val="333333"/>
          <w:sz w:val="22"/>
          <w:szCs w:val="22"/>
        </w:rPr>
        <w:t>Asociación de Empresarios</w:t>
      </w:r>
    </w:p>
    <w:p w:rsidR="003D6E3A" w:rsidRDefault="003D6E3A" w:rsidP="003D6E3A">
      <w:pPr>
        <w:pStyle w:val="Ttulo1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“Rivera de Gata”</w:t>
      </w:r>
    </w:p>
    <w:p w:rsidR="003D6E3A" w:rsidRDefault="003D6E3A" w:rsidP="003D6E3A">
      <w:pPr>
        <w:tabs>
          <w:tab w:val="left" w:pos="1155"/>
        </w:tabs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C/ </w:t>
      </w:r>
      <w:proofErr w:type="spellStart"/>
      <w:r>
        <w:rPr>
          <w:sz w:val="22"/>
          <w:szCs w:val="22"/>
        </w:rPr>
        <w:t>Gral</w:t>
      </w:r>
      <w:proofErr w:type="spellEnd"/>
      <w:r>
        <w:rPr>
          <w:sz w:val="22"/>
          <w:szCs w:val="22"/>
        </w:rPr>
        <w:t xml:space="preserve"> Mola, 18,2º </w:t>
      </w:r>
      <w:proofErr w:type="spellStart"/>
      <w:r>
        <w:rPr>
          <w:sz w:val="22"/>
          <w:szCs w:val="22"/>
        </w:rPr>
        <w:t>dcha</w:t>
      </w:r>
      <w:proofErr w:type="spellEnd"/>
    </w:p>
    <w:p w:rsidR="003D6E3A" w:rsidRDefault="003D6E3A" w:rsidP="003D6E3A">
      <w:pPr>
        <w:pStyle w:val="Ttulo2"/>
        <w:jc w:val="center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i w:val="0"/>
          <w:iCs w:val="0"/>
          <w:szCs w:val="22"/>
        </w:rPr>
        <w:t>Tfno</w:t>
      </w:r>
      <w:proofErr w:type="spellEnd"/>
      <w:r>
        <w:rPr>
          <w:rFonts w:ascii="Times New Roman" w:hAnsi="Times New Roman"/>
          <w:i w:val="0"/>
          <w:iCs w:val="0"/>
          <w:szCs w:val="22"/>
        </w:rPr>
        <w:t>/fax</w:t>
      </w:r>
      <w:proofErr w:type="gramStart"/>
      <w:r>
        <w:rPr>
          <w:rFonts w:ascii="Times New Roman" w:hAnsi="Times New Roman"/>
          <w:i w:val="0"/>
          <w:iCs w:val="0"/>
          <w:szCs w:val="22"/>
        </w:rPr>
        <w:t>:927147388</w:t>
      </w:r>
      <w:proofErr w:type="gramEnd"/>
    </w:p>
    <w:p w:rsidR="003D6E3A" w:rsidRDefault="003D6E3A" w:rsidP="003D6E3A">
      <w:pPr>
        <w:jc w:val="center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>10.840</w:t>
      </w:r>
      <w:proofErr w:type="gramStart"/>
      <w:r>
        <w:rPr>
          <w:i/>
          <w:iCs/>
          <w:color w:val="333333"/>
          <w:sz w:val="22"/>
          <w:szCs w:val="22"/>
        </w:rPr>
        <w:t>.Moraleja</w:t>
      </w:r>
      <w:proofErr w:type="gramEnd"/>
      <w:r>
        <w:rPr>
          <w:i/>
          <w:iCs/>
          <w:color w:val="333333"/>
          <w:sz w:val="22"/>
          <w:szCs w:val="22"/>
        </w:rPr>
        <w:t>. Cáceres</w:t>
      </w:r>
    </w:p>
    <w:p w:rsidR="003D6E3A" w:rsidRDefault="003D6E3A" w:rsidP="003D6E3A">
      <w:pPr>
        <w:pBdr>
          <w:bottom w:val="single" w:sz="12" w:space="1" w:color="auto"/>
        </w:pBdr>
        <w:tabs>
          <w:tab w:val="left" w:pos="4873"/>
        </w:tabs>
        <w:jc w:val="center"/>
        <w:rPr>
          <w:i/>
          <w:iCs/>
          <w:color w:val="333333"/>
          <w:sz w:val="22"/>
          <w:szCs w:val="22"/>
        </w:rPr>
      </w:pPr>
      <w:hyperlink r:id="rId7" w:history="1">
        <w:r>
          <w:rPr>
            <w:rStyle w:val="Hipervnculo"/>
            <w:i/>
            <w:iCs/>
            <w:sz w:val="22"/>
            <w:szCs w:val="22"/>
          </w:rPr>
          <w:t>www.arigata.es/.E-mail:info@arigata.es</w:t>
        </w:r>
      </w:hyperlink>
    </w:p>
    <w:p w:rsidR="003D6E3A" w:rsidRDefault="003D6E3A" w:rsidP="003D6E3A">
      <w:pPr>
        <w:tabs>
          <w:tab w:val="left" w:pos="6848"/>
        </w:tabs>
        <w:jc w:val="both"/>
        <w:rPr>
          <w:b/>
          <w:bCs/>
          <w:color w:val="333333"/>
          <w:sz w:val="22"/>
          <w:szCs w:val="22"/>
        </w:rPr>
      </w:pPr>
    </w:p>
    <w:p w:rsidR="003D6E3A" w:rsidRDefault="003D6E3A" w:rsidP="003D6E3A">
      <w:pPr>
        <w:tabs>
          <w:tab w:val="left" w:pos="5385"/>
        </w:tabs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                                                        Moraleja, 13 de Mayo  de 2009.</w:t>
      </w:r>
    </w:p>
    <w:p w:rsidR="003D6E3A" w:rsidRDefault="003D6E3A" w:rsidP="003D6E3A">
      <w:pPr>
        <w:tabs>
          <w:tab w:val="left" w:pos="6848"/>
        </w:tabs>
        <w:jc w:val="both"/>
        <w:rPr>
          <w:b/>
          <w:bCs/>
          <w:color w:val="333333"/>
          <w:sz w:val="22"/>
          <w:szCs w:val="22"/>
        </w:rPr>
      </w:pPr>
    </w:p>
    <w:p w:rsidR="003D6E3A" w:rsidRDefault="003D6E3A" w:rsidP="003D6E3A">
      <w:pPr>
        <w:tabs>
          <w:tab w:val="left" w:pos="6848"/>
        </w:tabs>
        <w:jc w:val="both"/>
        <w:rPr>
          <w:b/>
          <w:bCs/>
          <w:i/>
          <w:color w:val="333333"/>
          <w:sz w:val="36"/>
          <w:szCs w:val="36"/>
          <w:u w:val="single"/>
        </w:rPr>
      </w:pPr>
      <w:r>
        <w:rPr>
          <w:b/>
          <w:bCs/>
          <w:i/>
          <w:color w:val="333333"/>
          <w:sz w:val="22"/>
          <w:szCs w:val="22"/>
        </w:rPr>
        <w:t xml:space="preserve">                       </w:t>
      </w:r>
      <w:r>
        <w:rPr>
          <w:b/>
          <w:bCs/>
          <w:i/>
          <w:color w:val="333333"/>
          <w:sz w:val="36"/>
          <w:szCs w:val="36"/>
          <w:u w:val="single"/>
        </w:rPr>
        <w:t>CIRCULAR INFORMATIVA</w:t>
      </w:r>
    </w:p>
    <w:p w:rsidR="003D6E3A" w:rsidRDefault="003D6E3A" w:rsidP="003D6E3A">
      <w:pPr>
        <w:tabs>
          <w:tab w:val="left" w:pos="5385"/>
        </w:tabs>
        <w:jc w:val="both"/>
        <w:rPr>
          <w:b/>
          <w:bCs/>
          <w:color w:val="333333"/>
          <w:sz w:val="22"/>
          <w:szCs w:val="22"/>
        </w:rPr>
      </w:pPr>
    </w:p>
    <w:p w:rsidR="003D6E3A" w:rsidRDefault="003D6E3A" w:rsidP="003D6E3A">
      <w:pPr>
        <w:pStyle w:val="Prrafodelista"/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JORNADA TÉCNICA SOBRE  INSTRUCCIÓN DE HORMIGÓN ESTRUCTURAL ( EHE-08)</w:t>
      </w:r>
    </w:p>
    <w:p w:rsidR="003D6E3A" w:rsidRDefault="003D6E3A" w:rsidP="003D6E3A">
      <w:pPr>
        <w:jc w:val="both"/>
        <w:rPr>
          <w:b/>
          <w:sz w:val="22"/>
          <w:szCs w:val="22"/>
        </w:rPr>
      </w:pPr>
    </w:p>
    <w:p w:rsidR="003D6E3A" w:rsidRDefault="003D6E3A" w:rsidP="003D6E3A">
      <w:pPr>
        <w:jc w:val="both"/>
        <w:rPr>
          <w:sz w:val="22"/>
          <w:szCs w:val="22"/>
        </w:rPr>
      </w:pPr>
    </w:p>
    <w:p w:rsidR="003D6E3A" w:rsidRPr="000464DC" w:rsidRDefault="003D6E3A" w:rsidP="003D6E3A">
      <w:pPr>
        <w:ind w:left="54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El próximo martes, día 19 de Mayo, se celebrará esta </w:t>
      </w:r>
      <w:proofErr w:type="gramStart"/>
      <w:r>
        <w:rPr>
          <w:sz w:val="22"/>
          <w:szCs w:val="22"/>
        </w:rPr>
        <w:t>jornada ,</w:t>
      </w:r>
      <w:proofErr w:type="gramEnd"/>
      <w:r>
        <w:rPr>
          <w:sz w:val="22"/>
          <w:szCs w:val="22"/>
        </w:rPr>
        <w:t xml:space="preserve"> en el Salón de Actos de la Escuela Politécnica de la Universidad de Extremadura ( Pabellón Arquitectura Técnica-Planta Baja).La duración de la misma será de 16:00 a 21:00 horas. Se adjunta programa a la presente circular.</w:t>
      </w:r>
    </w:p>
    <w:p w:rsidR="003D6E3A" w:rsidRPr="000464DC" w:rsidRDefault="003D6E3A" w:rsidP="003D6E3A">
      <w:pPr>
        <w:ind w:left="540"/>
        <w:jc w:val="both"/>
        <w:rPr>
          <w:b/>
          <w:sz w:val="22"/>
          <w:szCs w:val="22"/>
          <w:u w:val="single"/>
        </w:rPr>
      </w:pPr>
    </w:p>
    <w:p w:rsidR="003D6E3A" w:rsidRDefault="003D6E3A" w:rsidP="003D6E3A">
      <w:pPr>
        <w:ind w:left="540"/>
        <w:jc w:val="both"/>
        <w:rPr>
          <w:sz w:val="22"/>
          <w:szCs w:val="22"/>
        </w:rPr>
      </w:pPr>
      <w:r w:rsidRPr="000464DC">
        <w:rPr>
          <w:b/>
          <w:sz w:val="22"/>
          <w:szCs w:val="22"/>
          <w:u w:val="single"/>
        </w:rPr>
        <w:t xml:space="preserve">Si están interesados en participar en la misma, rogamos </w:t>
      </w:r>
      <w:r w:rsidR="00E952E4" w:rsidRPr="000464DC">
        <w:rPr>
          <w:b/>
          <w:sz w:val="22"/>
          <w:szCs w:val="22"/>
          <w:u w:val="single"/>
        </w:rPr>
        <w:t xml:space="preserve">nos lo comuniquen </w:t>
      </w:r>
      <w:r w:rsidR="000464DC" w:rsidRPr="000464DC">
        <w:rPr>
          <w:b/>
          <w:sz w:val="22"/>
          <w:szCs w:val="22"/>
          <w:u w:val="single"/>
        </w:rPr>
        <w:t>telefónicamente, en horario de 9 a 14:00 horas</w:t>
      </w:r>
      <w:r w:rsidR="000464DC">
        <w:rPr>
          <w:sz w:val="22"/>
          <w:szCs w:val="22"/>
        </w:rPr>
        <w:t xml:space="preserve">, </w:t>
      </w:r>
      <w:r w:rsidR="00E952E4">
        <w:rPr>
          <w:sz w:val="22"/>
          <w:szCs w:val="22"/>
        </w:rPr>
        <w:t>con el objeto de dar traslado de su asistencia a la misma a los organizadores.</w:t>
      </w:r>
    </w:p>
    <w:p w:rsidR="00E952E4" w:rsidRDefault="00E952E4" w:rsidP="00E952E4">
      <w:pPr>
        <w:jc w:val="both"/>
        <w:rPr>
          <w:sz w:val="22"/>
          <w:szCs w:val="22"/>
          <w:u w:val="single"/>
        </w:rPr>
      </w:pPr>
    </w:p>
    <w:p w:rsidR="009D16B7" w:rsidRDefault="009D16B7" w:rsidP="00E952E4">
      <w:pPr>
        <w:jc w:val="both"/>
        <w:rPr>
          <w:sz w:val="22"/>
          <w:szCs w:val="22"/>
          <w:u w:val="single"/>
        </w:rPr>
      </w:pPr>
    </w:p>
    <w:p w:rsidR="009D16B7" w:rsidRPr="009D16B7" w:rsidRDefault="009D16B7" w:rsidP="00E952E4">
      <w:pPr>
        <w:jc w:val="both"/>
        <w:rPr>
          <w:sz w:val="22"/>
          <w:szCs w:val="22"/>
          <w:u w:val="single"/>
        </w:rPr>
      </w:pPr>
    </w:p>
    <w:p w:rsidR="003D6E3A" w:rsidRPr="009D16B7" w:rsidRDefault="00E952E4" w:rsidP="009D16B7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9D16B7">
        <w:rPr>
          <w:b/>
          <w:sz w:val="22"/>
          <w:szCs w:val="22"/>
          <w:u w:val="single"/>
        </w:rPr>
        <w:t>CURSOS GRATUITOS</w:t>
      </w:r>
      <w:r w:rsidR="009D16B7" w:rsidRPr="009D16B7">
        <w:rPr>
          <w:b/>
          <w:sz w:val="22"/>
          <w:szCs w:val="22"/>
          <w:u w:val="single"/>
        </w:rPr>
        <w:t xml:space="preserve"> PARA EL SECTOR DE LA CONSTRUCCIÓN NECESARIOS</w:t>
      </w:r>
      <w:r w:rsidRPr="009D16B7">
        <w:rPr>
          <w:b/>
          <w:sz w:val="22"/>
          <w:szCs w:val="22"/>
          <w:u w:val="single"/>
        </w:rPr>
        <w:t xml:space="preserve"> PARA</w:t>
      </w:r>
      <w:r w:rsidR="009D16B7" w:rsidRPr="009D16B7">
        <w:rPr>
          <w:b/>
          <w:sz w:val="22"/>
          <w:szCs w:val="22"/>
          <w:u w:val="single"/>
        </w:rPr>
        <w:t xml:space="preserve"> LA OBTENCIÓN DE LA TPC</w:t>
      </w:r>
      <w:r w:rsidR="009D16B7" w:rsidRPr="009D16B7">
        <w:rPr>
          <w:b/>
          <w:sz w:val="22"/>
          <w:szCs w:val="22"/>
        </w:rPr>
        <w:t xml:space="preserve"> </w:t>
      </w:r>
      <w:r w:rsidR="009D16B7">
        <w:rPr>
          <w:b/>
          <w:sz w:val="22"/>
          <w:szCs w:val="22"/>
        </w:rPr>
        <w:t>( Tarjeta Profesional de la Construcción)</w:t>
      </w:r>
    </w:p>
    <w:p w:rsidR="009D16B7" w:rsidRDefault="009D16B7" w:rsidP="009D16B7">
      <w:pPr>
        <w:pStyle w:val="Prrafodelista"/>
        <w:ind w:left="540"/>
        <w:jc w:val="both"/>
        <w:rPr>
          <w:sz w:val="22"/>
          <w:szCs w:val="22"/>
        </w:rPr>
      </w:pPr>
    </w:p>
    <w:p w:rsidR="00E952E4" w:rsidRPr="000464DC" w:rsidRDefault="00E952E4" w:rsidP="003D6E3A">
      <w:pPr>
        <w:ind w:left="54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Todos los trabajadores y desempleados del sector de la Construcción interesados en realizar cursos gratuitos necesarios para la obtención de la TPC </w:t>
      </w:r>
      <w:proofErr w:type="gramStart"/>
      <w:r>
        <w:rPr>
          <w:sz w:val="22"/>
          <w:szCs w:val="22"/>
        </w:rPr>
        <w:t>( Tarjeta</w:t>
      </w:r>
      <w:proofErr w:type="gramEnd"/>
      <w:r>
        <w:rPr>
          <w:sz w:val="22"/>
          <w:szCs w:val="22"/>
        </w:rPr>
        <w:t xml:space="preserve"> Profesional de la Construcción), que será obligatoria para poder trabajar en este sector a partir del 1 de enero de 2012, </w:t>
      </w:r>
      <w:r w:rsidRPr="000464DC">
        <w:rPr>
          <w:b/>
          <w:sz w:val="22"/>
          <w:szCs w:val="22"/>
          <w:u w:val="single"/>
        </w:rPr>
        <w:t xml:space="preserve">pueden pasarse para inscribirse al centro de Formación </w:t>
      </w:r>
      <w:proofErr w:type="spellStart"/>
      <w:r w:rsidRPr="000464DC">
        <w:rPr>
          <w:b/>
          <w:sz w:val="22"/>
          <w:szCs w:val="22"/>
          <w:u w:val="single"/>
        </w:rPr>
        <w:t>Efico</w:t>
      </w:r>
      <w:proofErr w:type="spellEnd"/>
      <w:r w:rsidRPr="000464DC">
        <w:rPr>
          <w:b/>
          <w:sz w:val="22"/>
          <w:szCs w:val="22"/>
          <w:u w:val="single"/>
        </w:rPr>
        <w:t xml:space="preserve">, situado en la C/ </w:t>
      </w:r>
      <w:proofErr w:type="spellStart"/>
      <w:r w:rsidRPr="000464DC">
        <w:rPr>
          <w:b/>
          <w:sz w:val="22"/>
          <w:szCs w:val="22"/>
          <w:u w:val="single"/>
        </w:rPr>
        <w:t>Dr</w:t>
      </w:r>
      <w:proofErr w:type="spellEnd"/>
      <w:r w:rsidRPr="000464DC">
        <w:rPr>
          <w:b/>
          <w:sz w:val="22"/>
          <w:szCs w:val="22"/>
          <w:u w:val="single"/>
        </w:rPr>
        <w:t xml:space="preserve"> Fleming,40, de Moraleja.</w:t>
      </w:r>
    </w:p>
    <w:p w:rsidR="00E952E4" w:rsidRPr="000464DC" w:rsidRDefault="00E952E4" w:rsidP="003D6E3A">
      <w:pPr>
        <w:ind w:left="540"/>
        <w:jc w:val="both"/>
        <w:rPr>
          <w:b/>
          <w:sz w:val="22"/>
          <w:szCs w:val="22"/>
          <w:u w:val="single"/>
        </w:rPr>
      </w:pPr>
    </w:p>
    <w:p w:rsidR="00E952E4" w:rsidRDefault="00E952E4" w:rsidP="003D6E3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inscribirse tienen que aportar, en el caso de los trabajadores DNI, Tarjeta de la Seguridad Social y cabecera de la última nómina y los desempleados, en lugar de la </w:t>
      </w:r>
      <w:proofErr w:type="gramStart"/>
      <w:r>
        <w:rPr>
          <w:sz w:val="22"/>
          <w:szCs w:val="22"/>
        </w:rPr>
        <w:t>nómina ,</w:t>
      </w:r>
      <w:proofErr w:type="gramEnd"/>
      <w:r>
        <w:rPr>
          <w:sz w:val="22"/>
          <w:szCs w:val="22"/>
        </w:rPr>
        <w:t xml:space="preserve"> la tarjeta de inscripción del SEXPE.</w:t>
      </w:r>
    </w:p>
    <w:p w:rsidR="00E952E4" w:rsidRDefault="00E952E4" w:rsidP="003D6E3A">
      <w:pPr>
        <w:ind w:left="540"/>
        <w:jc w:val="both"/>
        <w:rPr>
          <w:sz w:val="22"/>
          <w:szCs w:val="22"/>
        </w:rPr>
      </w:pPr>
    </w:p>
    <w:p w:rsidR="00E952E4" w:rsidRDefault="00E952E4" w:rsidP="003D6E3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Estos cursos están organizados en colaboración con la Fundación Laboral de la Construcción.</w:t>
      </w:r>
    </w:p>
    <w:p w:rsidR="00E952E4" w:rsidRDefault="00E952E4" w:rsidP="003D6E3A">
      <w:pPr>
        <w:ind w:left="540"/>
        <w:jc w:val="both"/>
        <w:rPr>
          <w:sz w:val="22"/>
          <w:szCs w:val="22"/>
        </w:rPr>
      </w:pPr>
    </w:p>
    <w:p w:rsidR="00E952E4" w:rsidRDefault="009D16B7" w:rsidP="003D6E3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Los cursos para la TPC son de 8 horas. Para los trabajadores se hacen viernes por la tarde y sábado por la mañana; en el caso de los desempleados, se hacen en un solo día, por la mañana y por la tarde.</w:t>
      </w:r>
    </w:p>
    <w:p w:rsidR="009D16B7" w:rsidRDefault="009D16B7" w:rsidP="003D6E3A">
      <w:pPr>
        <w:ind w:left="540"/>
        <w:jc w:val="both"/>
        <w:rPr>
          <w:sz w:val="22"/>
          <w:szCs w:val="22"/>
        </w:rPr>
      </w:pPr>
    </w:p>
    <w:p w:rsidR="009D16B7" w:rsidRDefault="009D16B7" w:rsidP="003D6E3A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Los alumnos que se inscriban ahora entrarán en los cursos previstos para celebrarse en Junio.</w:t>
      </w: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0F1A56" w:rsidRDefault="000F1A56" w:rsidP="003D6E3A">
      <w:pPr>
        <w:ind w:left="540"/>
        <w:jc w:val="both"/>
        <w:rPr>
          <w:sz w:val="22"/>
          <w:szCs w:val="22"/>
        </w:rPr>
      </w:pPr>
    </w:p>
    <w:p w:rsidR="00E952E4" w:rsidRDefault="00E952E4" w:rsidP="003D6E3A">
      <w:pPr>
        <w:ind w:left="540"/>
        <w:jc w:val="both"/>
        <w:rPr>
          <w:sz w:val="22"/>
          <w:szCs w:val="22"/>
        </w:rPr>
      </w:pPr>
    </w:p>
    <w:p w:rsidR="003D6E3A" w:rsidRDefault="003D6E3A" w:rsidP="003D6E3A"/>
    <w:p w:rsidR="00516EB0" w:rsidRPr="009D16B7" w:rsidRDefault="009D16B7" w:rsidP="009D16B7">
      <w:pPr>
        <w:pStyle w:val="Prrafodelista"/>
        <w:numPr>
          <w:ilvl w:val="0"/>
          <w:numId w:val="1"/>
        </w:numPr>
      </w:pPr>
      <w:r>
        <w:t>J</w:t>
      </w:r>
      <w:r w:rsidRPr="009D16B7">
        <w:rPr>
          <w:b/>
          <w:u w:val="single"/>
        </w:rPr>
        <w:t>ORNADA SOBRE MEDIDAS CONTRA LA COMPETENCIA DESLEAL</w:t>
      </w:r>
      <w:r>
        <w:rPr>
          <w:b/>
          <w:u w:val="single"/>
        </w:rPr>
        <w:t xml:space="preserve"> EN EL SECTOR DE LA CONSTRUCCIÓN</w:t>
      </w:r>
    </w:p>
    <w:p w:rsidR="009D16B7" w:rsidRDefault="009D16B7" w:rsidP="000464DC">
      <w:pPr>
        <w:jc w:val="both"/>
      </w:pPr>
    </w:p>
    <w:p w:rsidR="000F1A56" w:rsidRDefault="009D16B7" w:rsidP="000464DC">
      <w:pPr>
        <w:ind w:left="540"/>
        <w:jc w:val="both"/>
      </w:pPr>
      <w:r>
        <w:t xml:space="preserve">En relación a este </w:t>
      </w:r>
      <w:proofErr w:type="gramStart"/>
      <w:r>
        <w:t>punto ,</w:t>
      </w:r>
      <w:proofErr w:type="gramEnd"/>
      <w:r>
        <w:t xml:space="preserve"> pedir disculpas a todos los asistentes </w:t>
      </w:r>
      <w:r w:rsidR="000F1A56">
        <w:t xml:space="preserve"> por mi retraso en </w:t>
      </w:r>
      <w:r>
        <w:t xml:space="preserve"> la reunión para tratar este tema, que desde la Asociación se convocó el pasado día 30 de Abril</w:t>
      </w:r>
      <w:r w:rsidR="000F1A56">
        <w:t xml:space="preserve"> y que  circunstancia ajenas a mi voluntad me impidieron estar presente a la misma en la hora acordada </w:t>
      </w:r>
      <w:r>
        <w:t>. En cualquier caso y ante la imposibilidad de celebrarse dicho día, la Asociación ha solicitado a través de la FEC</w:t>
      </w:r>
      <w:r w:rsidR="000F1A56">
        <w:t>,</w:t>
      </w:r>
      <w:r>
        <w:t xml:space="preserve"> la contratación de un ponente para la  celebración de una Jornada sobre este asunto</w:t>
      </w:r>
      <w:r w:rsidR="000F1A56">
        <w:t xml:space="preserve">; </w:t>
      </w:r>
      <w:proofErr w:type="gramStart"/>
      <w:r w:rsidR="000F1A56">
        <w:t>pero ,</w:t>
      </w:r>
      <w:proofErr w:type="gramEnd"/>
      <w:r w:rsidR="000F1A56">
        <w:t xml:space="preserve"> </w:t>
      </w:r>
      <w:r w:rsidR="000F1A56" w:rsidRPr="000464DC">
        <w:rPr>
          <w:b/>
          <w:u w:val="single"/>
        </w:rPr>
        <w:t>con el fin de garantizar un mínimo de participantes, rogamos que todos los interesados en asistir a la misma, nos devuelvan cumplimentada la solicitud que le remitimos al pie de este escrito</w:t>
      </w:r>
      <w:r w:rsidR="000F1A56">
        <w:t>; de lo contrario, entend</w:t>
      </w:r>
      <w:r w:rsidR="000464DC">
        <w:t>eremos que no están interesados en su celebración.</w:t>
      </w:r>
    </w:p>
    <w:p w:rsidR="000F1A56" w:rsidRDefault="000464DC" w:rsidP="000F1A56">
      <w:r>
        <w:t xml:space="preserve">         </w:t>
      </w:r>
    </w:p>
    <w:p w:rsidR="000464DC" w:rsidRDefault="000464DC" w:rsidP="000F1A56"/>
    <w:p w:rsidR="000464DC" w:rsidRDefault="000464DC" w:rsidP="000F1A56"/>
    <w:p w:rsidR="000464DC" w:rsidRDefault="000464DC" w:rsidP="000F1A56"/>
    <w:p w:rsidR="000464DC" w:rsidRDefault="000464DC" w:rsidP="000464DC">
      <w:pPr>
        <w:tabs>
          <w:tab w:val="left" w:pos="2968"/>
        </w:tabs>
      </w:pPr>
      <w:r>
        <w:tab/>
        <w:t xml:space="preserve">Fdo. </w:t>
      </w:r>
      <w:proofErr w:type="spellStart"/>
      <w:r>
        <w:t>Clarencio</w:t>
      </w:r>
      <w:proofErr w:type="spellEnd"/>
      <w:r>
        <w:t xml:space="preserve"> Domínguez Rodríguez</w:t>
      </w:r>
    </w:p>
    <w:p w:rsidR="000464DC" w:rsidRPr="000F1A56" w:rsidRDefault="000464DC" w:rsidP="000464DC">
      <w:pPr>
        <w:tabs>
          <w:tab w:val="left" w:pos="3740"/>
        </w:tabs>
      </w:pPr>
      <w:r>
        <w:tab/>
        <w:t>Presidente</w:t>
      </w:r>
    </w:p>
    <w:p w:rsidR="000F1A56" w:rsidRDefault="000F1A56" w:rsidP="000F1A56"/>
    <w:p w:rsidR="000464DC" w:rsidRDefault="000464DC" w:rsidP="000F1A56"/>
    <w:p w:rsidR="000464DC" w:rsidRDefault="000464DC" w:rsidP="000F1A56">
      <w:r>
        <w:t>----------------------------------------------------------------------------------------------------------</w:t>
      </w:r>
    </w:p>
    <w:p w:rsidR="009D16B7" w:rsidRPr="000F1A56" w:rsidRDefault="000F1A56" w:rsidP="000F1A56">
      <w:pPr>
        <w:tabs>
          <w:tab w:val="left" w:pos="522"/>
        </w:tabs>
        <w:jc w:val="center"/>
        <w:rPr>
          <w:b/>
        </w:rPr>
      </w:pPr>
      <w:r w:rsidRPr="000F1A56">
        <w:rPr>
          <w:b/>
        </w:rPr>
        <w:t>SOLICITUD DE PARTICIPACIÓN EN JORNADA SOBRE MEDIDAS CONTRA LA COMPETENCIA DESLEAL EN EL SECTOR DE LA CONSTRUCCIÓN</w:t>
      </w:r>
    </w:p>
    <w:p w:rsidR="000F1A56" w:rsidRDefault="000F1A56" w:rsidP="000F1A56">
      <w:pPr>
        <w:tabs>
          <w:tab w:val="left" w:pos="522"/>
        </w:tabs>
      </w:pPr>
    </w:p>
    <w:p w:rsidR="000F1A56" w:rsidRDefault="000F1A56" w:rsidP="000F1A56"/>
    <w:p w:rsidR="000F1A56" w:rsidRDefault="000F1A56" w:rsidP="000F1A56">
      <w:pPr>
        <w:tabs>
          <w:tab w:val="left" w:pos="948"/>
        </w:tabs>
      </w:pPr>
      <w:r>
        <w:t>D/Dª………………………………………………………., Con NIF Nº:……………….., en calidad de representante de la empresa……………………., con CIF Nº:……………………., sita en …………………………………………., por medio del presente escrito, SOLICITA:</w:t>
      </w: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  <w:r>
        <w:t>La asistencia a la Jornada sobre Medidas contra la Competencia desleal en el sector de la Construcción, que la Asociación de Empresarios “Rivera de Gata”, tiene previsto organizar a través de la Federación Empresarial Cacereña”.</w:t>
      </w: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  <w:r>
        <w:t xml:space="preserve">Y para que así conste y surtan los efectos oportunos, se firma </w:t>
      </w:r>
      <w:proofErr w:type="gramStart"/>
      <w:r>
        <w:t>en …</w:t>
      </w:r>
      <w:proofErr w:type="gramEnd"/>
      <w:r>
        <w:t xml:space="preserve">……………………..,a ………….de ……………….. </w:t>
      </w:r>
      <w:proofErr w:type="gramStart"/>
      <w:r>
        <w:t>de</w:t>
      </w:r>
      <w:proofErr w:type="gramEnd"/>
      <w:r>
        <w:t>………….</w:t>
      </w: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</w:p>
    <w:p w:rsidR="000F1A56" w:rsidRDefault="000F1A56" w:rsidP="000F1A56">
      <w:pPr>
        <w:tabs>
          <w:tab w:val="left" w:pos="948"/>
        </w:tabs>
      </w:pPr>
    </w:p>
    <w:p w:rsidR="000464DC" w:rsidRDefault="000F1A56" w:rsidP="000F1A56">
      <w:pPr>
        <w:tabs>
          <w:tab w:val="left" w:pos="948"/>
        </w:tabs>
      </w:pPr>
      <w:proofErr w:type="spellStart"/>
      <w:r>
        <w:t>Fdo</w:t>
      </w:r>
      <w:proofErr w:type="spellEnd"/>
      <w:r>
        <w:t>……………………………………………………………………….</w:t>
      </w:r>
    </w:p>
    <w:p w:rsidR="000464DC" w:rsidRPr="000464DC" w:rsidRDefault="000464DC" w:rsidP="000464DC"/>
    <w:p w:rsidR="000464DC" w:rsidRPr="000464DC" w:rsidRDefault="000464DC" w:rsidP="000464DC"/>
    <w:p w:rsidR="000464DC" w:rsidRPr="000464DC" w:rsidRDefault="000464DC" w:rsidP="000464DC"/>
    <w:p w:rsidR="000464DC" w:rsidRPr="000464DC" w:rsidRDefault="000464DC" w:rsidP="000464DC"/>
    <w:p w:rsidR="000464DC" w:rsidRDefault="000464DC" w:rsidP="000464DC"/>
    <w:p w:rsidR="000F1A56" w:rsidRPr="000464DC" w:rsidRDefault="000F1A56" w:rsidP="000464DC">
      <w:pPr>
        <w:tabs>
          <w:tab w:val="left" w:pos="3453"/>
        </w:tabs>
      </w:pPr>
    </w:p>
    <w:sectPr w:rsidR="000F1A56" w:rsidRPr="000464DC" w:rsidSect="00F02A7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26D"/>
    <w:multiLevelType w:val="hybridMultilevel"/>
    <w:tmpl w:val="F39E92E8"/>
    <w:lvl w:ilvl="0" w:tplc="85FCB54E">
      <w:start w:val="1"/>
      <w:numFmt w:val="upperLetter"/>
      <w:lvlText w:val="%1)"/>
      <w:lvlJc w:val="left"/>
      <w:pPr>
        <w:ind w:left="9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C251D"/>
    <w:multiLevelType w:val="hybridMultilevel"/>
    <w:tmpl w:val="2FD214BA"/>
    <w:lvl w:ilvl="0" w:tplc="C7DE208E">
      <w:start w:val="1"/>
      <w:numFmt w:val="upperLetter"/>
      <w:lvlText w:val="%1)"/>
      <w:lvlJc w:val="left"/>
      <w:pPr>
        <w:ind w:left="90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36F25"/>
    <w:multiLevelType w:val="hybridMultilevel"/>
    <w:tmpl w:val="A86A6C14"/>
    <w:lvl w:ilvl="0" w:tplc="F288FF2A">
      <w:start w:val="8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A2C3C"/>
    <w:multiLevelType w:val="hybridMultilevel"/>
    <w:tmpl w:val="B50E838E"/>
    <w:lvl w:ilvl="0" w:tplc="E9666FFC">
      <w:start w:val="1"/>
      <w:numFmt w:val="decimal"/>
      <w:lvlText w:val="%1."/>
      <w:lvlJc w:val="left"/>
      <w:pPr>
        <w:ind w:left="54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doNotDisplayPageBoundaries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6E3A"/>
    <w:rsid w:val="000464DC"/>
    <w:rsid w:val="000F1A56"/>
    <w:rsid w:val="003D6E3A"/>
    <w:rsid w:val="00516EB0"/>
    <w:rsid w:val="009D16B7"/>
    <w:rsid w:val="00A64C0E"/>
    <w:rsid w:val="00C01F3C"/>
    <w:rsid w:val="00E952E4"/>
    <w:rsid w:val="00F0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3A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D6E3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D6E3A"/>
    <w:pPr>
      <w:keepNext/>
      <w:jc w:val="both"/>
      <w:outlineLvl w:val="1"/>
    </w:pPr>
    <w:rPr>
      <w:rFonts w:ascii="Century Gothic" w:hAnsi="Century Gothic"/>
      <w:i/>
      <w:iCs/>
      <w:color w:val="33333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6E3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3D6E3A"/>
    <w:rPr>
      <w:rFonts w:ascii="Century Gothic" w:eastAsia="Times New Roman" w:hAnsi="Century Gothic" w:cs="Times New Roman"/>
      <w:i/>
      <w:iCs/>
      <w:color w:val="333333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3D6E3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D6E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igata.es/.E-mail:info@arigat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</dc:creator>
  <cp:lastModifiedBy>cya</cp:lastModifiedBy>
  <cp:revision>1</cp:revision>
  <dcterms:created xsi:type="dcterms:W3CDTF">2009-05-14T21:46:00Z</dcterms:created>
  <dcterms:modified xsi:type="dcterms:W3CDTF">2009-05-14T22:38:00Z</dcterms:modified>
</cp:coreProperties>
</file>